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CB4D" w14:textId="1924CB57" w:rsidR="00902647" w:rsidRDefault="004737FC" w:rsidP="007F762F">
      <w:pPr>
        <w:jc w:val="righ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ADC10B" wp14:editId="68086B64">
            <wp:simplePos x="0" y="0"/>
            <wp:positionH relativeFrom="column">
              <wp:posOffset>-80010</wp:posOffset>
            </wp:positionH>
            <wp:positionV relativeFrom="paragraph">
              <wp:posOffset>-556895</wp:posOffset>
            </wp:positionV>
            <wp:extent cx="1540861" cy="1005840"/>
            <wp:effectExtent l="0" t="0" r="254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61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647">
        <w:rPr>
          <w:lang w:val="it-IT"/>
        </w:rPr>
        <w:t>Milano</w:t>
      </w:r>
      <w:r w:rsidR="00902647" w:rsidRPr="00902647">
        <w:rPr>
          <w:lang w:val="it-IT"/>
        </w:rPr>
        <w:t xml:space="preserve">, </w:t>
      </w:r>
      <w:r w:rsidR="00902647">
        <w:rPr>
          <w:lang w:val="it-IT"/>
        </w:rPr>
        <w:t xml:space="preserve">21 settembre </w:t>
      </w:r>
      <w:r w:rsidR="00902647" w:rsidRPr="00902647">
        <w:rPr>
          <w:lang w:val="it-IT"/>
        </w:rPr>
        <w:t xml:space="preserve">2022 </w:t>
      </w:r>
    </w:p>
    <w:p w14:paraId="4F095318" w14:textId="400BA0CE" w:rsidR="00902647" w:rsidRDefault="00902647">
      <w:pPr>
        <w:rPr>
          <w:lang w:val="it-IT"/>
        </w:rPr>
      </w:pPr>
    </w:p>
    <w:p w14:paraId="25D01E94" w14:textId="5F7E471F" w:rsidR="00902647" w:rsidRPr="007F762F" w:rsidRDefault="00902647" w:rsidP="007F762F">
      <w:pPr>
        <w:jc w:val="center"/>
        <w:rPr>
          <w:b/>
          <w:bCs/>
          <w:lang w:val="it-IT"/>
        </w:rPr>
      </w:pPr>
      <w:r w:rsidRPr="007F762F">
        <w:rPr>
          <w:b/>
          <w:bCs/>
          <w:lang w:val="it-IT"/>
        </w:rPr>
        <w:t>BANDO PER 30 BORSE DI STUDIO PER LA PARTECIPAZIONE AL XXII Congresso Nazionale di Chimica Industriale</w:t>
      </w:r>
    </w:p>
    <w:p w14:paraId="6D52E11E" w14:textId="77777777" w:rsidR="00902647" w:rsidRDefault="00902647">
      <w:pPr>
        <w:rPr>
          <w:lang w:val="it-IT"/>
        </w:rPr>
      </w:pPr>
      <w:r>
        <w:rPr>
          <w:lang w:val="it-IT"/>
        </w:rPr>
        <w:t xml:space="preserve">La </w:t>
      </w:r>
      <w:r w:rsidRPr="00902647">
        <w:rPr>
          <w:lang w:val="it-IT"/>
        </w:rPr>
        <w:t>Division</w:t>
      </w:r>
      <w:r>
        <w:rPr>
          <w:lang w:val="it-IT"/>
        </w:rPr>
        <w:t xml:space="preserve">e </w:t>
      </w:r>
      <w:r w:rsidRPr="00902647">
        <w:rPr>
          <w:lang w:val="it-IT"/>
        </w:rPr>
        <w:t xml:space="preserve">di Chimica Industriale </w:t>
      </w:r>
      <w:r>
        <w:rPr>
          <w:lang w:val="it-IT"/>
        </w:rPr>
        <w:t>assieme al</w:t>
      </w:r>
      <w:r w:rsidRPr="00902647">
        <w:rPr>
          <w:lang w:val="it-IT"/>
        </w:rPr>
        <w:t xml:space="preserve"> Gruppo Interdivisionale di Catalisi bandisce </w:t>
      </w:r>
      <w:r>
        <w:rPr>
          <w:lang w:val="it-IT"/>
        </w:rPr>
        <w:t>30</w:t>
      </w:r>
      <w:r w:rsidRPr="00902647">
        <w:rPr>
          <w:lang w:val="it-IT"/>
        </w:rPr>
        <w:t xml:space="preserve"> borse di studio per incentivare la partecipazione di giovani ricercatori al XXII Congresso Nazionale di </w:t>
      </w:r>
      <w:r>
        <w:rPr>
          <w:lang w:val="it-IT"/>
        </w:rPr>
        <w:t>Chimica Industriale</w:t>
      </w:r>
      <w:r w:rsidRPr="00902647">
        <w:rPr>
          <w:lang w:val="it-IT"/>
        </w:rPr>
        <w:t xml:space="preserve">, che si terrà </w:t>
      </w:r>
      <w:r>
        <w:rPr>
          <w:lang w:val="it-IT"/>
        </w:rPr>
        <w:t xml:space="preserve">il 7-8 novembre </w:t>
      </w:r>
      <w:r w:rsidRPr="00902647">
        <w:rPr>
          <w:lang w:val="it-IT"/>
        </w:rPr>
        <w:t xml:space="preserve">2022 a </w:t>
      </w:r>
      <w:r>
        <w:rPr>
          <w:lang w:val="it-IT"/>
        </w:rPr>
        <w:t>Catania</w:t>
      </w:r>
      <w:r w:rsidRPr="00902647">
        <w:rPr>
          <w:lang w:val="it-IT"/>
        </w:rPr>
        <w:t>. Le borse sono ripartite con la seguente distribuzione: n. 20 Div. Chimica Industriale n. 10 Gruppo Interdivisionale di Catalisi</w:t>
      </w:r>
      <w:r>
        <w:rPr>
          <w:lang w:val="it-IT"/>
        </w:rPr>
        <w:t>.</w:t>
      </w:r>
    </w:p>
    <w:p w14:paraId="5A8591A7" w14:textId="7CB2C2D2" w:rsidR="007F762F" w:rsidRDefault="00902647" w:rsidP="004F0D4B">
      <w:pPr>
        <w:rPr>
          <w:lang w:val="it-IT"/>
        </w:rPr>
      </w:pPr>
      <w:r w:rsidRPr="00902647">
        <w:rPr>
          <w:lang w:val="it-IT"/>
        </w:rPr>
        <w:t>La borsa di studio prevede la copertura dell’iscrizione al convegno</w:t>
      </w:r>
      <w:r w:rsidR="004F0D4B">
        <w:rPr>
          <w:lang w:val="it-IT"/>
        </w:rPr>
        <w:t xml:space="preserve"> (100 euro) più</w:t>
      </w:r>
      <w:r w:rsidR="004F0D4B" w:rsidRPr="004F0D4B">
        <w:rPr>
          <w:lang w:val="it-IT"/>
        </w:rPr>
        <w:t xml:space="preserve"> un</w:t>
      </w:r>
      <w:r w:rsidR="004F0D4B">
        <w:rPr>
          <w:lang w:val="it-IT"/>
        </w:rPr>
        <w:t xml:space="preserve"> </w:t>
      </w:r>
      <w:r w:rsidR="004F0D4B" w:rsidRPr="004F0D4B">
        <w:rPr>
          <w:lang w:val="it-IT"/>
        </w:rPr>
        <w:t>contributo massimo di 100 euro per la copertura delle spese di viaggio a</w:t>
      </w:r>
      <w:r w:rsidR="004F0D4B">
        <w:rPr>
          <w:lang w:val="it-IT"/>
        </w:rPr>
        <w:t xml:space="preserve"> </w:t>
      </w:r>
      <w:r w:rsidR="004F0D4B" w:rsidRPr="004F0D4B">
        <w:rPr>
          <w:lang w:val="it-IT"/>
        </w:rPr>
        <w:t>fronte della presentazione dei documenti di viaggio.</w:t>
      </w:r>
      <w:r w:rsidR="004737FC">
        <w:rPr>
          <w:lang w:val="it-IT"/>
        </w:rPr>
        <w:t xml:space="preserve"> </w:t>
      </w:r>
      <w:r w:rsidRPr="00902647">
        <w:rPr>
          <w:lang w:val="it-IT"/>
        </w:rPr>
        <w:t xml:space="preserve">La borsa di studio è riservata a non strutturati (Assegnisti, Borsisti, Dottorandi, Ricercatori RTD/A o ad altre figure analoghe di Enti e Aziende) di età inferiore ai 35 anni (alla data del 1° gennaio 2022), che siano soci </w:t>
      </w:r>
      <w:r w:rsidR="00491574" w:rsidRPr="00902647">
        <w:rPr>
          <w:lang w:val="it-IT"/>
        </w:rPr>
        <w:t>della Società Chimica Italiana</w:t>
      </w:r>
      <w:r w:rsidR="00491574">
        <w:rPr>
          <w:lang w:val="it-IT"/>
        </w:rPr>
        <w:t>, della Divisione di Chimica Industriale o</w:t>
      </w:r>
      <w:r w:rsidRPr="00902647">
        <w:rPr>
          <w:lang w:val="it-IT"/>
        </w:rPr>
        <w:t xml:space="preserve"> del Gruppo Interdivisionale di Catalisi, figurando come soci effettivi o aderenti delle rispettive Divisioni.</w:t>
      </w:r>
    </w:p>
    <w:p w14:paraId="7716CE7D" w14:textId="794B77A1" w:rsidR="007F762F" w:rsidRPr="004737FC" w:rsidRDefault="00902647">
      <w:pPr>
        <w:rPr>
          <w:lang w:val="it-IT"/>
        </w:rPr>
      </w:pPr>
      <w:r w:rsidRPr="00902647">
        <w:rPr>
          <w:lang w:val="it-IT"/>
        </w:rPr>
        <w:t xml:space="preserve"> I candidati </w:t>
      </w:r>
      <w:r w:rsidRPr="004737FC">
        <w:rPr>
          <w:lang w:val="it-IT"/>
        </w:rPr>
        <w:t>dovranno inviare via e-mail a</w:t>
      </w:r>
      <w:r w:rsidR="004737FC" w:rsidRPr="004737FC">
        <w:rPr>
          <w:lang w:val="it-IT"/>
        </w:rPr>
        <w:t>l</w:t>
      </w:r>
      <w:r w:rsidR="00DE60FE">
        <w:rPr>
          <w:lang w:val="it-IT"/>
        </w:rPr>
        <w:t>l</w:t>
      </w:r>
      <w:r w:rsidR="004737FC" w:rsidRPr="004737FC">
        <w:rPr>
          <w:lang w:val="it-IT"/>
        </w:rPr>
        <w:t>a Prof.ssa Federica Menegazzo (fmenegaz</w:t>
      </w:r>
      <w:r w:rsidRPr="004737FC">
        <w:rPr>
          <w:lang w:val="it-IT"/>
        </w:rPr>
        <w:t>@</w:t>
      </w:r>
      <w:r w:rsidR="004737FC" w:rsidRPr="004737FC">
        <w:rPr>
          <w:lang w:val="it-IT"/>
        </w:rPr>
        <w:t>unive</w:t>
      </w:r>
      <w:r w:rsidRPr="004737FC">
        <w:rPr>
          <w:lang w:val="it-IT"/>
        </w:rPr>
        <w:t xml:space="preserve">.it), indicando nell’oggetto “Candidatura per Borsa di partecipazione a Div.Ind.2022”, entro e non oltre il prossimo 3 ottobre 2022, la seguente documentazione in formato elettronico: </w:t>
      </w:r>
    </w:p>
    <w:p w14:paraId="31CD43FE" w14:textId="77777777" w:rsidR="007F762F" w:rsidRPr="004737FC" w:rsidRDefault="00902647">
      <w:pPr>
        <w:rPr>
          <w:lang w:val="it-IT"/>
        </w:rPr>
      </w:pPr>
      <w:r w:rsidRPr="004737FC">
        <w:sym w:font="Symbol" w:char="F0D8"/>
      </w:r>
      <w:r w:rsidRPr="004737FC">
        <w:rPr>
          <w:lang w:val="it-IT"/>
        </w:rPr>
        <w:t xml:space="preserve"> CV, con indicazione chiara dell’attuale posizione lavorativa e del nominativo del supervisore (max. 3 pagine; in formato Word DOC o PDF), indicando il numero della tessera SCI;</w:t>
      </w:r>
    </w:p>
    <w:p w14:paraId="295D9034" w14:textId="77777777" w:rsidR="007F762F" w:rsidRPr="004737FC" w:rsidRDefault="00902647">
      <w:pPr>
        <w:rPr>
          <w:lang w:val="it-IT"/>
        </w:rPr>
      </w:pPr>
      <w:r w:rsidRPr="004737FC">
        <w:rPr>
          <w:lang w:val="it-IT"/>
        </w:rPr>
        <w:t xml:space="preserve"> </w:t>
      </w:r>
      <w:r w:rsidRPr="004737FC">
        <w:sym w:font="Symbol" w:char="F0D8"/>
      </w:r>
      <w:r w:rsidRPr="004737FC">
        <w:rPr>
          <w:lang w:val="it-IT"/>
        </w:rPr>
        <w:t xml:space="preserve"> l’abstract del contributo</w:t>
      </w:r>
      <w:r w:rsidRPr="00902647">
        <w:rPr>
          <w:lang w:val="it-IT"/>
        </w:rPr>
        <w:t xml:space="preserve"> orale o poster </w:t>
      </w:r>
      <w:r w:rsidRPr="004737FC">
        <w:rPr>
          <w:lang w:val="it-IT"/>
        </w:rPr>
        <w:t xml:space="preserve">trasmesso al congresso (la scadenza è il 3 ottobre). </w:t>
      </w:r>
    </w:p>
    <w:p w14:paraId="70D6A3BB" w14:textId="5D32224B" w:rsidR="00902647" w:rsidRPr="004737FC" w:rsidRDefault="00902647">
      <w:pPr>
        <w:rPr>
          <w:lang w:val="it-IT"/>
        </w:rPr>
      </w:pPr>
      <w:r w:rsidRPr="004737FC">
        <w:rPr>
          <w:lang w:val="it-IT"/>
        </w:rPr>
        <w:t xml:space="preserve">Le borse saranno assegnate, con giudizio insindacabile, dal Consiglio Direttivo </w:t>
      </w:r>
      <w:r w:rsidR="00494ECF">
        <w:rPr>
          <w:lang w:val="it-IT"/>
        </w:rPr>
        <w:t>della Divisione di Chimica Industriale</w:t>
      </w:r>
      <w:r w:rsidRPr="004737FC">
        <w:rPr>
          <w:lang w:val="it-IT"/>
        </w:rPr>
        <w:t xml:space="preserve">, che ne darà comunicazione agli interessati entro il </w:t>
      </w:r>
      <w:r w:rsidR="004737FC" w:rsidRPr="004737FC">
        <w:rPr>
          <w:lang w:val="it-IT"/>
        </w:rPr>
        <w:t xml:space="preserve">10 </w:t>
      </w:r>
      <w:r w:rsidR="007F762F" w:rsidRPr="004737FC">
        <w:rPr>
          <w:lang w:val="it-IT"/>
        </w:rPr>
        <w:t xml:space="preserve">ottobre </w:t>
      </w:r>
      <w:r w:rsidRPr="004737FC">
        <w:rPr>
          <w:lang w:val="it-IT"/>
        </w:rPr>
        <w:t>2022. In tal modo, sarà possibile perfezionare l’iscrizione al congresso entro la data del</w:t>
      </w:r>
      <w:r w:rsidR="007F762F" w:rsidRPr="004737FC">
        <w:rPr>
          <w:lang w:val="it-IT"/>
        </w:rPr>
        <w:t xml:space="preserve"> </w:t>
      </w:r>
      <w:r w:rsidR="004737FC" w:rsidRPr="004737FC">
        <w:rPr>
          <w:lang w:val="it-IT"/>
        </w:rPr>
        <w:t xml:space="preserve">15 </w:t>
      </w:r>
      <w:r w:rsidR="007F762F" w:rsidRPr="004737FC">
        <w:rPr>
          <w:lang w:val="it-IT"/>
        </w:rPr>
        <w:t>ottobre</w:t>
      </w:r>
      <w:r w:rsidRPr="004737FC">
        <w:rPr>
          <w:lang w:val="it-IT"/>
        </w:rPr>
        <w:t xml:space="preserve"> 2022. Gli assegnatari delle borse dovranno indicare esplicitamente nel poster o nella comunicazione orale il supporto ricevuto da parte </w:t>
      </w:r>
      <w:r w:rsidR="007F762F" w:rsidRPr="004737FC">
        <w:rPr>
          <w:lang w:val="it-IT"/>
        </w:rPr>
        <w:t xml:space="preserve">della Divisione o </w:t>
      </w:r>
      <w:r w:rsidRPr="004737FC">
        <w:rPr>
          <w:lang w:val="it-IT"/>
        </w:rPr>
        <w:t>del Gruppo Interdivisionale di Catalisi.</w:t>
      </w:r>
    </w:p>
    <w:p w14:paraId="3AA645E1" w14:textId="4D76EBF9" w:rsidR="00902647" w:rsidRDefault="00902647">
      <w:pPr>
        <w:rPr>
          <w:lang w:val="it-IT"/>
        </w:rPr>
      </w:pPr>
      <w:r w:rsidRPr="00902647">
        <w:rPr>
          <w:lang w:val="it-IT"/>
        </w:rPr>
        <w:t xml:space="preserve">Il </w:t>
      </w:r>
      <w:r w:rsidR="005C3772">
        <w:rPr>
          <w:lang w:val="it-IT"/>
        </w:rPr>
        <w:t>Presidente della Divisione di Chimica Industriale - SCI</w:t>
      </w:r>
      <w:r w:rsidRPr="00902647">
        <w:rPr>
          <w:lang w:val="it-IT"/>
        </w:rPr>
        <w:t xml:space="preserve"> </w:t>
      </w:r>
    </w:p>
    <w:p w14:paraId="2173C9EC" w14:textId="3EF36DE5" w:rsidR="00902647" w:rsidRPr="00902647" w:rsidRDefault="00902647">
      <w:pPr>
        <w:rPr>
          <w:lang w:val="it-IT"/>
        </w:rPr>
      </w:pPr>
      <w:r>
        <w:rPr>
          <w:lang w:val="it-IT"/>
        </w:rPr>
        <w:t>Dott. Mario Marchionna</w:t>
      </w:r>
    </w:p>
    <w:sectPr w:rsidR="00902647" w:rsidRPr="00902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2556" w14:textId="77777777" w:rsidR="00F4697E" w:rsidRDefault="00F4697E" w:rsidP="00B908A1">
      <w:pPr>
        <w:spacing w:after="0" w:line="240" w:lineRule="auto"/>
      </w:pPr>
      <w:r>
        <w:separator/>
      </w:r>
    </w:p>
  </w:endnote>
  <w:endnote w:type="continuationSeparator" w:id="0">
    <w:p w14:paraId="30972E02" w14:textId="77777777" w:rsidR="00F4697E" w:rsidRDefault="00F4697E" w:rsidP="00B9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87BD" w14:textId="77777777" w:rsidR="00F4697E" w:rsidRDefault="00F4697E" w:rsidP="00B908A1">
      <w:pPr>
        <w:spacing w:after="0" w:line="240" w:lineRule="auto"/>
      </w:pPr>
      <w:r>
        <w:separator/>
      </w:r>
    </w:p>
  </w:footnote>
  <w:footnote w:type="continuationSeparator" w:id="0">
    <w:p w14:paraId="515842AC" w14:textId="77777777" w:rsidR="00F4697E" w:rsidRDefault="00F4697E" w:rsidP="00B90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47"/>
    <w:rsid w:val="000A4165"/>
    <w:rsid w:val="0017311A"/>
    <w:rsid w:val="004737FC"/>
    <w:rsid w:val="00491574"/>
    <w:rsid w:val="00494ECF"/>
    <w:rsid w:val="004F0D4B"/>
    <w:rsid w:val="005C3772"/>
    <w:rsid w:val="007F762F"/>
    <w:rsid w:val="00902647"/>
    <w:rsid w:val="00B908A1"/>
    <w:rsid w:val="00BC7551"/>
    <w:rsid w:val="00DE60FE"/>
    <w:rsid w:val="00F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13D3A1"/>
  <w15:chartTrackingRefBased/>
  <w15:docId w15:val="{5E7E302A-095C-49CC-806D-E1AED17A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8A1"/>
  </w:style>
  <w:style w:type="paragraph" w:styleId="Pidipagina">
    <w:name w:val="footer"/>
    <w:basedOn w:val="Normale"/>
    <w:link w:val="PidipaginaCarattere"/>
    <w:uiPriority w:val="99"/>
    <w:unhideWhenUsed/>
    <w:rsid w:val="00B90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Menegazzo</dc:creator>
  <cp:keywords/>
  <dc:description/>
  <cp:lastModifiedBy>VINCENZO RUSSO</cp:lastModifiedBy>
  <cp:revision>4</cp:revision>
  <dcterms:created xsi:type="dcterms:W3CDTF">2022-09-21T18:02:00Z</dcterms:created>
  <dcterms:modified xsi:type="dcterms:W3CDTF">2022-09-23T09:16:00Z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eb324-6c8f-4366-ba47-706b295f9115_Enabled">
    <vt:lpwstr>true</vt:lpwstr>
  </property>
  <property fmtid="{D5CDD505-2E9C-101B-9397-08002B2CF9AE}" pid="3" name="MSIP_Label_797eb324-6c8f-4366-ba47-706b295f9115_SetDate">
    <vt:lpwstr>2022-09-21T18:02:37Z</vt:lpwstr>
  </property>
  <property fmtid="{D5CDD505-2E9C-101B-9397-08002B2CF9AE}" pid="4" name="MSIP_Label_797eb324-6c8f-4366-ba47-706b295f9115_Method">
    <vt:lpwstr>Standard</vt:lpwstr>
  </property>
  <property fmtid="{D5CDD505-2E9C-101B-9397-08002B2CF9AE}" pid="5" name="MSIP_Label_797eb324-6c8f-4366-ba47-706b295f9115_Name">
    <vt:lpwstr>General Use</vt:lpwstr>
  </property>
  <property fmtid="{D5CDD505-2E9C-101B-9397-08002B2CF9AE}" pid="6" name="MSIP_Label_797eb324-6c8f-4366-ba47-706b295f9115_SiteId">
    <vt:lpwstr>7a823e81-3527-485c-a629-67235afb2fa8</vt:lpwstr>
  </property>
  <property fmtid="{D5CDD505-2E9C-101B-9397-08002B2CF9AE}" pid="7" name="MSIP_Label_797eb324-6c8f-4366-ba47-706b295f9115_ActionId">
    <vt:lpwstr>427a725a-5da3-4975-b6f8-2ae90b8eb36d</vt:lpwstr>
  </property>
  <property fmtid="{D5CDD505-2E9C-101B-9397-08002B2CF9AE}" pid="8" name="MSIP_Label_797eb324-6c8f-4366-ba47-706b295f9115_ContentBits">
    <vt:lpwstr>2</vt:lpwstr>
  </property>
</Properties>
</file>